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1F711" w14:textId="7F532135" w:rsidR="00F60555" w:rsidRPr="00F60555" w:rsidRDefault="00F60555" w:rsidP="00F60555">
      <w:pPr>
        <w:pStyle w:val="a9"/>
        <w:jc w:val="center"/>
        <w:rPr>
          <w:b/>
          <w:color w:val="0C0C0C"/>
          <w:sz w:val="30"/>
          <w:szCs w:val="30"/>
        </w:rPr>
      </w:pPr>
      <w:r>
        <w:rPr>
          <w:rFonts w:hint="eastAsia"/>
          <w:b/>
          <w:color w:val="0C0C0C"/>
          <w:sz w:val="30"/>
          <w:szCs w:val="30"/>
        </w:rPr>
        <w:t>大</w:t>
      </w:r>
      <w:r w:rsidRPr="00F60555">
        <w:rPr>
          <w:rFonts w:hint="eastAsia"/>
          <w:b/>
          <w:color w:val="0C0C0C"/>
          <w:sz w:val="30"/>
          <w:szCs w:val="30"/>
        </w:rPr>
        <w:t>学外语教学部第一</w:t>
      </w:r>
      <w:bookmarkStart w:id="0" w:name="_GoBack"/>
      <w:bookmarkEnd w:id="0"/>
      <w:r w:rsidRPr="00F60555">
        <w:rPr>
          <w:rFonts w:hint="eastAsia"/>
          <w:b/>
          <w:color w:val="0C0C0C"/>
          <w:sz w:val="30"/>
          <w:szCs w:val="30"/>
        </w:rPr>
        <w:t>周线上教学专题教研活动</w:t>
      </w:r>
    </w:p>
    <w:p w14:paraId="11E54B52" w14:textId="77777777" w:rsidR="00DE6A14" w:rsidRDefault="00F60555">
      <w:pPr>
        <w:pStyle w:val="a9"/>
        <w:shd w:val="clear" w:color="auto" w:fill="FFFFFF"/>
        <w:wordWrap w:val="0"/>
        <w:spacing w:before="0" w:beforeAutospacing="0" w:after="0" w:afterAutospacing="0" w:line="245" w:lineRule="atLeast"/>
        <w:ind w:firstLineChars="200" w:firstLine="440"/>
        <w:rPr>
          <w:rFonts w:ascii="微软雅黑" w:eastAsia="微软雅黑" w:hAnsi="微软雅黑"/>
          <w:color w:val="000000"/>
          <w:sz w:val="16"/>
          <w:szCs w:val="16"/>
        </w:rPr>
      </w:pPr>
      <w:r>
        <w:rPr>
          <w:rFonts w:hint="eastAsia"/>
          <w:color w:val="000000"/>
          <w:sz w:val="22"/>
          <w:szCs w:val="22"/>
        </w:rPr>
        <w:t>针对</w:t>
      </w:r>
      <w:r>
        <w:rPr>
          <w:rFonts w:ascii="Trebuchet MS" w:hAnsi="Trebuchet MS"/>
          <w:color w:val="333333"/>
          <w:sz w:val="22"/>
          <w:szCs w:val="22"/>
          <w:shd w:val="clear" w:color="auto" w:fill="FFFFFF"/>
        </w:rPr>
        <w:t>在疫情防控期间如何做好大学英语的在线教学组织与管理工作</w:t>
      </w:r>
      <w:r>
        <w:rPr>
          <w:rFonts w:ascii="Trebuchet MS" w:hAnsi="Trebuchet MS" w:hint="eastAsia"/>
          <w:color w:val="333333"/>
          <w:sz w:val="22"/>
          <w:szCs w:val="22"/>
          <w:shd w:val="clear" w:color="auto" w:fill="FFFFFF"/>
        </w:rPr>
        <w:t>，本课程组任课教师们</w:t>
      </w:r>
      <w:r>
        <w:rPr>
          <w:rFonts w:ascii="Trebuchet MS" w:hAnsi="Trebuchet MS"/>
          <w:color w:val="333333"/>
          <w:sz w:val="22"/>
          <w:szCs w:val="22"/>
          <w:shd w:val="clear" w:color="auto" w:fill="FFFFFF"/>
        </w:rPr>
        <w:t>考虑到</w:t>
      </w:r>
      <w:r>
        <w:rPr>
          <w:rFonts w:hint="eastAsia"/>
          <w:color w:val="000000"/>
          <w:sz w:val="22"/>
          <w:szCs w:val="22"/>
        </w:rPr>
        <w:t>学生经过了一个学期</w:t>
      </w:r>
      <w:r>
        <w:rPr>
          <w:rFonts w:hint="eastAsia"/>
          <w:color w:val="000000"/>
          <w:sz w:val="22"/>
          <w:szCs w:val="22"/>
        </w:rPr>
        <w:t>U</w:t>
      </w:r>
      <w:r>
        <w:rPr>
          <w:rFonts w:hint="eastAsia"/>
          <w:color w:val="000000"/>
          <w:sz w:val="22"/>
          <w:szCs w:val="22"/>
        </w:rPr>
        <w:t>校园的使用后，已熟悉并掌握本网络平台的操作，具备了一定的自学能力。由北京外国语大学倡议发起的中国高校</w:t>
      </w:r>
      <w:proofErr w:type="gramStart"/>
      <w:r>
        <w:rPr>
          <w:rFonts w:hint="eastAsia"/>
          <w:color w:val="000000"/>
          <w:sz w:val="22"/>
          <w:szCs w:val="22"/>
        </w:rPr>
        <w:t>外语慕课联盟</w:t>
      </w:r>
      <w:proofErr w:type="gramEnd"/>
      <w:r>
        <w:rPr>
          <w:rFonts w:hint="eastAsia"/>
          <w:color w:val="000000"/>
          <w:sz w:val="22"/>
          <w:szCs w:val="22"/>
        </w:rPr>
        <w:t>（</w:t>
      </w:r>
      <w:r>
        <w:rPr>
          <w:rFonts w:hint="eastAsia"/>
          <w:color w:val="000000"/>
          <w:sz w:val="22"/>
          <w:szCs w:val="22"/>
        </w:rPr>
        <w:t>CMFS</w:t>
      </w:r>
      <w:r>
        <w:rPr>
          <w:rFonts w:hint="eastAsia"/>
          <w:color w:val="000000"/>
          <w:sz w:val="22"/>
          <w:szCs w:val="22"/>
        </w:rPr>
        <w:t>）和由外</w:t>
      </w:r>
      <w:proofErr w:type="gramStart"/>
      <w:r>
        <w:rPr>
          <w:rFonts w:hint="eastAsia"/>
          <w:color w:val="000000"/>
          <w:sz w:val="22"/>
          <w:szCs w:val="22"/>
        </w:rPr>
        <w:t>研</w:t>
      </w:r>
      <w:proofErr w:type="gramEnd"/>
      <w:r>
        <w:rPr>
          <w:rFonts w:hint="eastAsia"/>
          <w:color w:val="000000"/>
          <w:sz w:val="22"/>
          <w:szCs w:val="22"/>
        </w:rPr>
        <w:t>在线运营的中国高校</w:t>
      </w:r>
      <w:proofErr w:type="gramStart"/>
      <w:r>
        <w:rPr>
          <w:rFonts w:hint="eastAsia"/>
          <w:color w:val="000000"/>
          <w:sz w:val="22"/>
          <w:szCs w:val="22"/>
        </w:rPr>
        <w:t>外语慕课平台</w:t>
      </w:r>
      <w:proofErr w:type="gramEnd"/>
      <w:r>
        <w:rPr>
          <w:rFonts w:hint="eastAsia"/>
          <w:color w:val="000000"/>
          <w:sz w:val="22"/>
          <w:szCs w:val="22"/>
        </w:rPr>
        <w:t>（</w:t>
      </w:r>
      <w:r>
        <w:rPr>
          <w:rFonts w:hint="eastAsia"/>
          <w:color w:val="000000"/>
          <w:sz w:val="22"/>
          <w:szCs w:val="22"/>
        </w:rPr>
        <w:t>UMOOCs</w:t>
      </w:r>
      <w:r>
        <w:rPr>
          <w:rFonts w:hint="eastAsia"/>
          <w:color w:val="000000"/>
          <w:sz w:val="22"/>
          <w:szCs w:val="22"/>
        </w:rPr>
        <w:t>），在推进</w:t>
      </w:r>
      <w:proofErr w:type="gramStart"/>
      <w:r>
        <w:rPr>
          <w:rFonts w:hint="eastAsia"/>
          <w:color w:val="000000"/>
          <w:sz w:val="22"/>
          <w:szCs w:val="22"/>
        </w:rPr>
        <w:t>外语慕课建设</w:t>
      </w:r>
      <w:proofErr w:type="gramEnd"/>
      <w:r>
        <w:rPr>
          <w:rFonts w:hint="eastAsia"/>
          <w:color w:val="000000"/>
          <w:sz w:val="22"/>
          <w:szCs w:val="22"/>
        </w:rPr>
        <w:t>、应用和传播方面一直走在前列，经过任课教师们前期的调研、试听和讨论，决定采用学生注册登录</w:t>
      </w:r>
      <w:r>
        <w:rPr>
          <w:rFonts w:hint="eastAsia"/>
          <w:color w:val="000000"/>
          <w:sz w:val="22"/>
          <w:szCs w:val="22"/>
        </w:rPr>
        <w:t>UMOOCs</w:t>
      </w:r>
      <w:r>
        <w:rPr>
          <w:rFonts w:hint="eastAsia"/>
          <w:color w:val="000000"/>
          <w:sz w:val="22"/>
          <w:szCs w:val="22"/>
        </w:rPr>
        <w:t>，学习指定视频课程，外加</w:t>
      </w:r>
      <w:r>
        <w:rPr>
          <w:rFonts w:hint="eastAsia"/>
          <w:color w:val="000000"/>
          <w:sz w:val="22"/>
          <w:szCs w:val="22"/>
        </w:rPr>
        <w:t>U</w:t>
      </w:r>
      <w:r>
        <w:rPr>
          <w:rFonts w:hint="eastAsia"/>
          <w:color w:val="000000"/>
          <w:sz w:val="22"/>
          <w:szCs w:val="22"/>
        </w:rPr>
        <w:t>校园练习作业的授课方式进行网上学习，</w:t>
      </w:r>
      <w:r>
        <w:rPr>
          <w:rFonts w:ascii="Trebuchet MS" w:hAnsi="Trebuchet MS"/>
          <w:color w:val="333333"/>
          <w:sz w:val="22"/>
          <w:szCs w:val="22"/>
          <w:shd w:val="clear" w:color="auto" w:fill="FFFFFF"/>
        </w:rPr>
        <w:t>保证疫情防控期间教学进度和教学质量。</w:t>
      </w:r>
    </w:p>
    <w:p w14:paraId="24873898" w14:textId="77777777" w:rsidR="00DE6A14" w:rsidRDefault="00F60555">
      <w:pPr>
        <w:pStyle w:val="a9"/>
        <w:shd w:val="clear" w:color="auto" w:fill="FFFFFF"/>
        <w:wordWrap w:val="0"/>
        <w:spacing w:before="0" w:beforeAutospacing="0" w:after="0" w:afterAutospacing="0" w:line="245" w:lineRule="atLeast"/>
        <w:ind w:firstLineChars="200" w:firstLine="44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在前期调研、试听和讨论的基础上，老师们对于课程分析、学情分析、选用的平台、课程整体设计分析，认</w:t>
      </w:r>
      <w:r>
        <w:rPr>
          <w:rFonts w:hint="eastAsia"/>
          <w:color w:val="000000"/>
          <w:sz w:val="22"/>
          <w:szCs w:val="22"/>
        </w:rPr>
        <w:t>为符合现在学生的基本情况和授课要求，建议通过以下具体措施增强学生课堂管理：</w:t>
      </w:r>
    </w:p>
    <w:p w14:paraId="7292F4B6" w14:textId="77777777" w:rsidR="00DE6A14" w:rsidRDefault="00F60555">
      <w:pPr>
        <w:pStyle w:val="a9"/>
        <w:shd w:val="clear" w:color="auto" w:fill="FFFFFF"/>
        <w:wordWrap w:val="0"/>
        <w:spacing w:before="0" w:beforeAutospacing="0" w:after="0" w:afterAutospacing="0" w:line="245" w:lineRule="atLeast"/>
        <w:ind w:firstLineChars="200" w:firstLine="44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1.</w:t>
      </w:r>
      <w:r>
        <w:rPr>
          <w:rFonts w:hint="eastAsia"/>
          <w:color w:val="000000"/>
          <w:sz w:val="22"/>
          <w:szCs w:val="22"/>
        </w:rPr>
        <w:t>下周四之前</w:t>
      </w:r>
      <w:r>
        <w:rPr>
          <w:rFonts w:hint="eastAsia"/>
          <w:color w:val="000000"/>
          <w:sz w:val="22"/>
          <w:szCs w:val="22"/>
        </w:rPr>
        <w:t>在</w:t>
      </w:r>
      <w:r>
        <w:rPr>
          <w:rFonts w:hint="eastAsia"/>
          <w:color w:val="000000"/>
          <w:sz w:val="22"/>
          <w:szCs w:val="22"/>
        </w:rPr>
        <w:t>学生班级</w:t>
      </w:r>
      <w:r>
        <w:rPr>
          <w:rFonts w:hint="eastAsia"/>
          <w:color w:val="000000"/>
          <w:sz w:val="22"/>
          <w:szCs w:val="22"/>
        </w:rPr>
        <w:t>QQ</w:t>
      </w:r>
      <w:proofErr w:type="gramStart"/>
      <w:r>
        <w:rPr>
          <w:rFonts w:hint="eastAsia"/>
          <w:color w:val="000000"/>
          <w:sz w:val="22"/>
          <w:szCs w:val="22"/>
        </w:rPr>
        <w:t>群发布</w:t>
      </w:r>
      <w:proofErr w:type="gramEnd"/>
      <w:r>
        <w:rPr>
          <w:rFonts w:hint="eastAsia"/>
          <w:color w:val="000000"/>
          <w:sz w:val="22"/>
          <w:szCs w:val="22"/>
        </w:rPr>
        <w:t>网上授课形式简介的课件，提醒学生做好线上学习准备；</w:t>
      </w:r>
    </w:p>
    <w:p w14:paraId="0AC2CDA0" w14:textId="77777777" w:rsidR="00DE6A14" w:rsidRDefault="00F60555">
      <w:pPr>
        <w:pStyle w:val="a9"/>
        <w:shd w:val="clear" w:color="auto" w:fill="FFFFFF"/>
        <w:wordWrap w:val="0"/>
        <w:spacing w:before="0" w:beforeAutospacing="0" w:after="0" w:afterAutospacing="0" w:line="245" w:lineRule="atLeast"/>
        <w:ind w:left="44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2.</w:t>
      </w:r>
      <w:r>
        <w:rPr>
          <w:rFonts w:hint="eastAsia"/>
          <w:color w:val="000000"/>
          <w:sz w:val="22"/>
          <w:szCs w:val="22"/>
        </w:rPr>
        <w:t>提前发放学习任务单，帮助学生预习课程、熟悉课文；</w:t>
      </w:r>
    </w:p>
    <w:p w14:paraId="6E572EFD" w14:textId="77777777" w:rsidR="00DE6A14" w:rsidRDefault="00F60555">
      <w:pPr>
        <w:pStyle w:val="a9"/>
        <w:shd w:val="clear" w:color="auto" w:fill="FFFFFF"/>
        <w:wordWrap w:val="0"/>
        <w:spacing w:before="0" w:beforeAutospacing="0" w:after="0" w:afterAutospacing="0" w:line="245" w:lineRule="atLeast"/>
        <w:ind w:firstLineChars="200" w:firstLine="44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3.</w:t>
      </w:r>
      <w:r>
        <w:rPr>
          <w:rFonts w:hint="eastAsia"/>
          <w:color w:val="000000"/>
          <w:sz w:val="22"/>
          <w:szCs w:val="22"/>
        </w:rPr>
        <w:t>每次课前至少提前十五分钟在</w:t>
      </w:r>
      <w:r>
        <w:rPr>
          <w:rFonts w:hint="eastAsia"/>
          <w:color w:val="000000"/>
          <w:sz w:val="22"/>
          <w:szCs w:val="22"/>
        </w:rPr>
        <w:t>QQ</w:t>
      </w:r>
      <w:proofErr w:type="gramStart"/>
      <w:r>
        <w:rPr>
          <w:rFonts w:hint="eastAsia"/>
          <w:color w:val="000000"/>
          <w:sz w:val="22"/>
          <w:szCs w:val="22"/>
        </w:rPr>
        <w:t>群发布</w:t>
      </w:r>
      <w:proofErr w:type="gramEnd"/>
      <w:r>
        <w:rPr>
          <w:rFonts w:hint="eastAsia"/>
          <w:color w:val="000000"/>
          <w:sz w:val="22"/>
          <w:szCs w:val="22"/>
        </w:rPr>
        <w:t>通知，点名或者群接龙督促学生到平台学习；</w:t>
      </w:r>
    </w:p>
    <w:p w14:paraId="21B2A523" w14:textId="77777777" w:rsidR="00DE6A14" w:rsidRDefault="00F60555">
      <w:pPr>
        <w:pStyle w:val="a9"/>
        <w:shd w:val="clear" w:color="auto" w:fill="FFFFFF"/>
        <w:wordWrap w:val="0"/>
        <w:spacing w:before="0" w:beforeAutospacing="0" w:after="0" w:afterAutospacing="0" w:line="245" w:lineRule="atLeast"/>
        <w:ind w:firstLineChars="200" w:firstLine="44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4.</w:t>
      </w:r>
      <w:r>
        <w:rPr>
          <w:rFonts w:hint="eastAsia"/>
          <w:color w:val="000000"/>
          <w:sz w:val="22"/>
          <w:szCs w:val="22"/>
        </w:rPr>
        <w:t>课中加大与学生的互动，</w:t>
      </w:r>
      <w:r>
        <w:rPr>
          <w:rFonts w:hint="eastAsia"/>
          <w:color w:val="000000"/>
          <w:sz w:val="22"/>
          <w:szCs w:val="22"/>
        </w:rPr>
        <w:t>QQ</w:t>
      </w:r>
      <w:proofErr w:type="gramStart"/>
      <w:r>
        <w:rPr>
          <w:rFonts w:hint="eastAsia"/>
          <w:color w:val="000000"/>
          <w:sz w:val="22"/>
          <w:szCs w:val="22"/>
        </w:rPr>
        <w:t>群提出</w:t>
      </w:r>
      <w:proofErr w:type="gramEnd"/>
      <w:r>
        <w:rPr>
          <w:rFonts w:hint="eastAsia"/>
          <w:color w:val="000000"/>
          <w:sz w:val="22"/>
          <w:szCs w:val="22"/>
        </w:rPr>
        <w:t>问题，学生以小组形式接龙回答或者艾特某位同学来回答；</w:t>
      </w:r>
    </w:p>
    <w:p w14:paraId="5D75E1B1" w14:textId="77777777" w:rsidR="00DE6A14" w:rsidRDefault="00F60555">
      <w:pPr>
        <w:pStyle w:val="a9"/>
        <w:shd w:val="clear" w:color="auto" w:fill="FFFFFF"/>
        <w:wordWrap w:val="0"/>
        <w:spacing w:before="0" w:beforeAutospacing="0" w:after="0" w:afterAutospacing="0" w:line="245" w:lineRule="atLeast"/>
        <w:ind w:firstLineChars="200" w:firstLine="44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5.</w:t>
      </w:r>
      <w:r>
        <w:rPr>
          <w:rFonts w:hint="eastAsia"/>
          <w:color w:val="000000"/>
          <w:sz w:val="22"/>
          <w:szCs w:val="22"/>
        </w:rPr>
        <w:t>当堂完成随堂测试，引导学生线下加大训练力度，添加</w:t>
      </w:r>
      <w:r>
        <w:rPr>
          <w:rFonts w:hint="eastAsia"/>
          <w:color w:val="000000"/>
          <w:sz w:val="22"/>
          <w:szCs w:val="22"/>
        </w:rPr>
        <w:t>U</w:t>
      </w:r>
      <w:r>
        <w:rPr>
          <w:rFonts w:hint="eastAsia"/>
          <w:color w:val="000000"/>
          <w:sz w:val="22"/>
          <w:szCs w:val="22"/>
        </w:rPr>
        <w:t>校园中补充资源，每单元利用</w:t>
      </w:r>
      <w:proofErr w:type="gramStart"/>
      <w:r>
        <w:rPr>
          <w:rFonts w:hint="eastAsia"/>
          <w:color w:val="000000"/>
          <w:sz w:val="22"/>
          <w:szCs w:val="22"/>
        </w:rPr>
        <w:t>批改网</w:t>
      </w:r>
      <w:proofErr w:type="gramEnd"/>
      <w:r>
        <w:rPr>
          <w:rFonts w:hint="eastAsia"/>
          <w:color w:val="000000"/>
          <w:sz w:val="22"/>
          <w:szCs w:val="22"/>
        </w:rPr>
        <w:t>完成一篇作文。</w:t>
      </w:r>
    </w:p>
    <w:p w14:paraId="0E602310" w14:textId="77777777" w:rsidR="00DE6A14" w:rsidRDefault="00F60555">
      <w:pPr>
        <w:pStyle w:val="a9"/>
        <w:shd w:val="clear" w:color="auto" w:fill="FFFFFF"/>
        <w:wordWrap w:val="0"/>
        <w:spacing w:before="0" w:beforeAutospacing="0" w:after="0" w:afterAutospacing="0" w:line="245" w:lineRule="atLeast"/>
        <w:ind w:firstLineChars="200" w:firstLine="44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延迟开学线上授课的几点</w:t>
      </w:r>
      <w:r>
        <w:rPr>
          <w:rFonts w:hint="eastAsia"/>
          <w:color w:val="000000"/>
          <w:sz w:val="22"/>
          <w:szCs w:val="22"/>
        </w:rPr>
        <w:t>新要求：</w:t>
      </w:r>
    </w:p>
    <w:p w14:paraId="192DD589" w14:textId="77777777" w:rsidR="00DE6A14" w:rsidRDefault="00F60555">
      <w:pPr>
        <w:pStyle w:val="a9"/>
        <w:shd w:val="clear" w:color="auto" w:fill="FFFFFF"/>
        <w:wordWrap w:val="0"/>
        <w:spacing w:before="0" w:beforeAutospacing="0" w:after="0" w:afterAutospacing="0" w:line="245" w:lineRule="atLeast"/>
        <w:ind w:firstLineChars="200" w:firstLine="44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1</w:t>
      </w:r>
      <w:r>
        <w:rPr>
          <w:rFonts w:hint="eastAsia"/>
          <w:color w:val="000000"/>
          <w:sz w:val="22"/>
          <w:szCs w:val="22"/>
        </w:rPr>
        <w:t>．备课上要更加投入，既要更进一步</w:t>
      </w:r>
      <w:proofErr w:type="gramStart"/>
      <w:r>
        <w:rPr>
          <w:rFonts w:hint="eastAsia"/>
          <w:color w:val="000000"/>
          <w:sz w:val="22"/>
          <w:szCs w:val="22"/>
        </w:rPr>
        <w:t>熟悉慕课平台</w:t>
      </w:r>
      <w:proofErr w:type="gramEnd"/>
      <w:r>
        <w:rPr>
          <w:rFonts w:hint="eastAsia"/>
          <w:color w:val="000000"/>
          <w:sz w:val="22"/>
          <w:szCs w:val="22"/>
        </w:rPr>
        <w:t>的使用，灵活联系教材，又要备学生，掌</w:t>
      </w:r>
      <w:proofErr w:type="gramStart"/>
      <w:r>
        <w:rPr>
          <w:rFonts w:hint="eastAsia"/>
          <w:color w:val="000000"/>
          <w:sz w:val="22"/>
          <w:szCs w:val="22"/>
        </w:rPr>
        <w:t>控学生</w:t>
      </w:r>
      <w:proofErr w:type="gramEnd"/>
      <w:r>
        <w:rPr>
          <w:rFonts w:hint="eastAsia"/>
          <w:color w:val="000000"/>
          <w:sz w:val="22"/>
          <w:szCs w:val="22"/>
        </w:rPr>
        <w:t>网络课堂的表现，加强课堂管理；</w:t>
      </w:r>
    </w:p>
    <w:p w14:paraId="0E65AF81" w14:textId="77777777" w:rsidR="00DE6A14" w:rsidRDefault="00F60555">
      <w:pPr>
        <w:pStyle w:val="a9"/>
        <w:shd w:val="clear" w:color="auto" w:fill="FFFFFF"/>
        <w:wordWrap w:val="0"/>
        <w:spacing w:before="0" w:beforeAutospacing="0" w:after="0" w:afterAutospacing="0" w:line="245" w:lineRule="atLeast"/>
        <w:ind w:firstLineChars="200" w:firstLine="44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2</w:t>
      </w:r>
      <w:r>
        <w:rPr>
          <w:rFonts w:hint="eastAsia"/>
          <w:color w:val="000000"/>
          <w:sz w:val="22"/>
          <w:szCs w:val="22"/>
        </w:rPr>
        <w:t>．在课上应做到精讲精练，加强针对性，形式多样化；</w:t>
      </w:r>
    </w:p>
    <w:p w14:paraId="6E0AAD52" w14:textId="77777777" w:rsidR="00DE6A14" w:rsidRDefault="00F60555">
      <w:pPr>
        <w:pStyle w:val="a9"/>
        <w:shd w:val="clear" w:color="auto" w:fill="FFFFFF"/>
        <w:wordWrap w:val="0"/>
        <w:spacing w:before="0" w:beforeAutospacing="0" w:after="0" w:afterAutospacing="0" w:line="245" w:lineRule="atLeast"/>
        <w:ind w:firstLineChars="200" w:firstLine="44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3</w:t>
      </w:r>
      <w:r>
        <w:rPr>
          <w:rFonts w:hint="eastAsia"/>
          <w:color w:val="000000"/>
          <w:sz w:val="22"/>
          <w:szCs w:val="22"/>
        </w:rPr>
        <w:t>．在线下也要想方设法让学生动起来，更有效地指导学生自主学习；</w:t>
      </w:r>
    </w:p>
    <w:p w14:paraId="2AA80B3E" w14:textId="77777777" w:rsidR="00DE6A14" w:rsidRDefault="00F60555">
      <w:pPr>
        <w:pStyle w:val="a9"/>
        <w:shd w:val="clear" w:color="auto" w:fill="FFFFFF"/>
        <w:wordWrap w:val="0"/>
        <w:spacing w:before="0" w:beforeAutospacing="0" w:after="0" w:afterAutospacing="0" w:line="245" w:lineRule="atLeast"/>
        <w:ind w:firstLineChars="200" w:firstLine="44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4</w:t>
      </w:r>
      <w:r>
        <w:rPr>
          <w:rFonts w:hint="eastAsia"/>
          <w:color w:val="000000"/>
          <w:sz w:val="22"/>
          <w:szCs w:val="22"/>
        </w:rPr>
        <w:t>．在作业布置上加强预习作业的研究，将预习作为常态，将原来的软任务变成硬任务；</w:t>
      </w:r>
    </w:p>
    <w:p w14:paraId="0BC40518" w14:textId="77777777" w:rsidR="00DE6A14" w:rsidRDefault="00F60555">
      <w:pPr>
        <w:pStyle w:val="a9"/>
        <w:shd w:val="clear" w:color="auto" w:fill="FFFFFF"/>
        <w:wordWrap w:val="0"/>
        <w:spacing w:before="0" w:beforeAutospacing="0" w:after="0" w:afterAutospacing="0" w:line="245" w:lineRule="atLeast"/>
        <w:ind w:firstLineChars="200" w:firstLine="440"/>
        <w:rPr>
          <w:color w:val="000000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  <w:shd w:val="clear" w:color="auto" w:fill="FFFFFF"/>
        </w:rPr>
        <w:t>“</w:t>
      </w:r>
      <w:r>
        <w:rPr>
          <w:rFonts w:ascii="Trebuchet MS" w:hAnsi="Trebuchet MS"/>
          <w:color w:val="333333"/>
          <w:sz w:val="22"/>
          <w:szCs w:val="22"/>
          <w:shd w:val="clear" w:color="auto" w:fill="FFFFFF"/>
        </w:rPr>
        <w:t>停课不停教、停课</w:t>
      </w:r>
      <w:proofErr w:type="gramStart"/>
      <w:r>
        <w:rPr>
          <w:rFonts w:ascii="Trebuchet MS" w:hAnsi="Trebuchet MS"/>
          <w:color w:val="333333"/>
          <w:sz w:val="22"/>
          <w:szCs w:val="22"/>
          <w:shd w:val="clear" w:color="auto" w:fill="FFFFFF"/>
        </w:rPr>
        <w:t>不</w:t>
      </w:r>
      <w:proofErr w:type="gramEnd"/>
      <w:r>
        <w:rPr>
          <w:rFonts w:ascii="Trebuchet MS" w:hAnsi="Trebuchet MS"/>
          <w:color w:val="333333"/>
          <w:sz w:val="22"/>
          <w:szCs w:val="22"/>
          <w:shd w:val="clear" w:color="auto" w:fill="FFFFFF"/>
        </w:rPr>
        <w:t>停学</w:t>
      </w:r>
      <w:r>
        <w:rPr>
          <w:rFonts w:ascii="Trebuchet MS" w:hAnsi="Trebuchet MS"/>
          <w:color w:val="333333"/>
          <w:sz w:val="22"/>
          <w:szCs w:val="22"/>
          <w:shd w:val="clear" w:color="auto" w:fill="FFFFFF"/>
        </w:rPr>
        <w:t>”</w:t>
      </w:r>
      <w:r>
        <w:rPr>
          <w:rFonts w:ascii="Trebuchet MS" w:hAnsi="Trebuchet MS" w:hint="eastAsia"/>
          <w:color w:val="333333"/>
          <w:sz w:val="22"/>
          <w:szCs w:val="22"/>
          <w:shd w:val="clear" w:color="auto" w:fill="FFFFFF"/>
        </w:rPr>
        <w:t>，任课教师应</w:t>
      </w:r>
      <w:r>
        <w:rPr>
          <w:color w:val="000000"/>
          <w:sz w:val="22"/>
          <w:szCs w:val="22"/>
        </w:rPr>
        <w:t>充分利用</w:t>
      </w:r>
      <w:proofErr w:type="gramStart"/>
      <w:r>
        <w:rPr>
          <w:color w:val="000000"/>
          <w:sz w:val="22"/>
          <w:szCs w:val="22"/>
        </w:rPr>
        <w:t>上线慕课实验</w:t>
      </w:r>
      <w:proofErr w:type="gramEnd"/>
      <w:r>
        <w:rPr>
          <w:color w:val="000000"/>
          <w:sz w:val="22"/>
          <w:szCs w:val="22"/>
        </w:rPr>
        <w:t>资源平台的服务支持带动</w:t>
      </w:r>
      <w:r>
        <w:rPr>
          <w:rFonts w:hint="eastAsia"/>
          <w:color w:val="000000"/>
          <w:sz w:val="22"/>
          <w:szCs w:val="22"/>
        </w:rPr>
        <w:t>，</w:t>
      </w:r>
      <w:r>
        <w:rPr>
          <w:color w:val="000000"/>
          <w:sz w:val="22"/>
          <w:szCs w:val="22"/>
        </w:rPr>
        <w:t>开展线上授课和线上学习等在线教学活动，制定教学课堂纪律</w:t>
      </w:r>
      <w:r>
        <w:rPr>
          <w:rFonts w:hint="eastAsia"/>
          <w:color w:val="000000"/>
          <w:sz w:val="22"/>
          <w:szCs w:val="22"/>
        </w:rPr>
        <w:t>、</w:t>
      </w:r>
      <w:r>
        <w:rPr>
          <w:color w:val="000000"/>
          <w:sz w:val="22"/>
          <w:szCs w:val="22"/>
        </w:rPr>
        <w:t>考试纪律要求、学生学习评价措施等</w:t>
      </w:r>
      <w:r>
        <w:rPr>
          <w:rFonts w:hint="eastAsia"/>
          <w:color w:val="000000"/>
          <w:sz w:val="22"/>
          <w:szCs w:val="22"/>
        </w:rPr>
        <w:t>，</w:t>
      </w:r>
      <w:r>
        <w:rPr>
          <w:color w:val="000000"/>
          <w:sz w:val="22"/>
          <w:szCs w:val="22"/>
        </w:rPr>
        <w:t>与课程平台建立</w:t>
      </w:r>
      <w:r>
        <w:rPr>
          <w:color w:val="000000"/>
          <w:sz w:val="22"/>
          <w:szCs w:val="22"/>
        </w:rPr>
        <w:t>教学质量保障联动机制，了解学生在线学习情况。保证疫情防控期间教学进度和教学质量</w:t>
      </w:r>
      <w:r>
        <w:rPr>
          <w:rFonts w:hint="eastAsia"/>
          <w:color w:val="000000"/>
          <w:sz w:val="22"/>
          <w:szCs w:val="22"/>
        </w:rPr>
        <w:t>。</w:t>
      </w:r>
    </w:p>
    <w:p w14:paraId="7A042CB4" w14:textId="77777777" w:rsidR="00DE6A14" w:rsidRDefault="00DE6A14">
      <w:pPr>
        <w:pStyle w:val="a9"/>
        <w:shd w:val="clear" w:color="auto" w:fill="FFFFFF"/>
        <w:wordWrap w:val="0"/>
        <w:spacing w:before="0" w:beforeAutospacing="0" w:after="0" w:afterAutospacing="0" w:line="245" w:lineRule="atLeast"/>
        <w:ind w:firstLineChars="200" w:firstLine="440"/>
        <w:rPr>
          <w:color w:val="000000"/>
          <w:sz w:val="22"/>
          <w:szCs w:val="22"/>
        </w:rPr>
      </w:pPr>
    </w:p>
    <w:p w14:paraId="0D33DE12" w14:textId="77777777" w:rsidR="00DE6A14" w:rsidRDefault="00DE6A14">
      <w:pPr>
        <w:pStyle w:val="a9"/>
        <w:shd w:val="clear" w:color="auto" w:fill="FFFFFF"/>
        <w:wordWrap w:val="0"/>
        <w:spacing w:before="0" w:beforeAutospacing="0" w:after="0" w:afterAutospacing="0" w:line="245" w:lineRule="atLeast"/>
        <w:ind w:firstLineChars="200" w:firstLine="440"/>
        <w:rPr>
          <w:color w:val="000000"/>
          <w:sz w:val="22"/>
          <w:szCs w:val="22"/>
        </w:rPr>
      </w:pPr>
    </w:p>
    <w:p w14:paraId="19DB0294" w14:textId="77777777" w:rsidR="00DE6A14" w:rsidRDefault="00DE6A14">
      <w:pPr>
        <w:pStyle w:val="a9"/>
        <w:shd w:val="clear" w:color="auto" w:fill="FFFFFF"/>
        <w:wordWrap w:val="0"/>
        <w:spacing w:before="0" w:beforeAutospacing="0" w:after="0" w:afterAutospacing="0" w:line="245" w:lineRule="atLeast"/>
        <w:ind w:firstLineChars="200" w:firstLine="440"/>
        <w:rPr>
          <w:color w:val="000000"/>
          <w:sz w:val="22"/>
          <w:szCs w:val="22"/>
        </w:rPr>
      </w:pPr>
    </w:p>
    <w:p w14:paraId="01FE976D" w14:textId="77777777" w:rsidR="00DE6A14" w:rsidRDefault="00DE6A14">
      <w:pPr>
        <w:pStyle w:val="a9"/>
        <w:shd w:val="clear" w:color="auto" w:fill="FFFFFF"/>
        <w:wordWrap w:val="0"/>
        <w:spacing w:before="0" w:beforeAutospacing="0" w:after="0" w:afterAutospacing="0" w:line="245" w:lineRule="atLeast"/>
        <w:ind w:firstLineChars="200" w:firstLine="440"/>
        <w:rPr>
          <w:color w:val="000000"/>
          <w:sz w:val="22"/>
          <w:szCs w:val="22"/>
        </w:rPr>
      </w:pPr>
    </w:p>
    <w:p w14:paraId="1F03D1CB" w14:textId="77777777" w:rsidR="00DE6A14" w:rsidRDefault="00DE6A14">
      <w:pPr>
        <w:pStyle w:val="a9"/>
        <w:shd w:val="clear" w:color="auto" w:fill="FFFFFF"/>
        <w:wordWrap w:val="0"/>
        <w:spacing w:before="0" w:beforeAutospacing="0" w:after="0" w:afterAutospacing="0" w:line="245" w:lineRule="atLeast"/>
        <w:ind w:firstLineChars="200" w:firstLine="440"/>
        <w:rPr>
          <w:color w:val="000000"/>
          <w:sz w:val="22"/>
          <w:szCs w:val="22"/>
        </w:rPr>
      </w:pPr>
    </w:p>
    <w:p w14:paraId="70941E21" w14:textId="77777777" w:rsidR="00DE6A14" w:rsidRDefault="00F60555">
      <w:pPr>
        <w:pStyle w:val="a9"/>
        <w:shd w:val="clear" w:color="auto" w:fill="FFFFFF"/>
        <w:wordWrap w:val="0"/>
        <w:spacing w:before="0" w:beforeAutospacing="0" w:after="0" w:afterAutospacing="0" w:line="245" w:lineRule="atLeast"/>
        <w:ind w:firstLineChars="200" w:firstLine="440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lastRenderedPageBreak/>
        <w:drawing>
          <wp:inline distT="0" distB="0" distL="0" distR="0" wp14:anchorId="7D54D078" wp14:editId="39CE8ECB">
            <wp:extent cx="5274310" cy="9371965"/>
            <wp:effectExtent l="19050" t="0" r="2540" b="0"/>
            <wp:docPr id="1" name="图片 1" descr="C:\Users\apple\Documents\Tencent Files\85009947\Image\C2C\F0793F0EF642496E996119ABF6FC2F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pple\Documents\Tencent Files\85009947\Image\C2C\F0793F0EF642496E996119ABF6FC2FB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372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6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1CF"/>
    <w:rsid w:val="00002863"/>
    <w:rsid w:val="0001745B"/>
    <w:rsid w:val="00050BDE"/>
    <w:rsid w:val="000520E1"/>
    <w:rsid w:val="00066868"/>
    <w:rsid w:val="000B2D38"/>
    <w:rsid w:val="00104EC6"/>
    <w:rsid w:val="001220D6"/>
    <w:rsid w:val="00143DBF"/>
    <w:rsid w:val="00147D67"/>
    <w:rsid w:val="00166A6E"/>
    <w:rsid w:val="001D51F4"/>
    <w:rsid w:val="001E410D"/>
    <w:rsid w:val="0025627B"/>
    <w:rsid w:val="002B6681"/>
    <w:rsid w:val="00302D63"/>
    <w:rsid w:val="00311B31"/>
    <w:rsid w:val="00354C51"/>
    <w:rsid w:val="003601CF"/>
    <w:rsid w:val="0040194A"/>
    <w:rsid w:val="004409B8"/>
    <w:rsid w:val="00467AFC"/>
    <w:rsid w:val="00472D1B"/>
    <w:rsid w:val="004744AD"/>
    <w:rsid w:val="004A5CAF"/>
    <w:rsid w:val="004E28DA"/>
    <w:rsid w:val="00502419"/>
    <w:rsid w:val="00525C0E"/>
    <w:rsid w:val="005274D8"/>
    <w:rsid w:val="00552AEE"/>
    <w:rsid w:val="00560D34"/>
    <w:rsid w:val="005944FF"/>
    <w:rsid w:val="00650E12"/>
    <w:rsid w:val="00664B06"/>
    <w:rsid w:val="00696927"/>
    <w:rsid w:val="00703709"/>
    <w:rsid w:val="00753778"/>
    <w:rsid w:val="008546AF"/>
    <w:rsid w:val="00942432"/>
    <w:rsid w:val="00994D57"/>
    <w:rsid w:val="009D24E2"/>
    <w:rsid w:val="00A264DD"/>
    <w:rsid w:val="00A31A2A"/>
    <w:rsid w:val="00A90A12"/>
    <w:rsid w:val="00AA6238"/>
    <w:rsid w:val="00AC77AD"/>
    <w:rsid w:val="00B15F87"/>
    <w:rsid w:val="00B43CBD"/>
    <w:rsid w:val="00B73691"/>
    <w:rsid w:val="00BB3F5D"/>
    <w:rsid w:val="00BB69BB"/>
    <w:rsid w:val="00BC5DEE"/>
    <w:rsid w:val="00BE2FF3"/>
    <w:rsid w:val="00BF3C8F"/>
    <w:rsid w:val="00C537D2"/>
    <w:rsid w:val="00C6313A"/>
    <w:rsid w:val="00CB1C54"/>
    <w:rsid w:val="00CD28DC"/>
    <w:rsid w:val="00D10A8E"/>
    <w:rsid w:val="00D47413"/>
    <w:rsid w:val="00D70235"/>
    <w:rsid w:val="00DE6A14"/>
    <w:rsid w:val="00DF4BEF"/>
    <w:rsid w:val="00E11646"/>
    <w:rsid w:val="00E66B1A"/>
    <w:rsid w:val="00EB0891"/>
    <w:rsid w:val="00EB5C65"/>
    <w:rsid w:val="00EF7774"/>
    <w:rsid w:val="00F60555"/>
    <w:rsid w:val="00F65C4D"/>
    <w:rsid w:val="00F668CB"/>
    <w:rsid w:val="08B341DC"/>
    <w:rsid w:val="697E01C6"/>
    <w:rsid w:val="787B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D578B"/>
  <w15:docId w15:val="{0298FE00-8B6D-4E5E-9F61-B187C0DD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25003">
      <w:bodyDiv w:val="1"/>
      <w:marLeft w:val="1200"/>
      <w:marRight w:val="1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李 彦良</cp:lastModifiedBy>
  <cp:revision>73</cp:revision>
  <dcterms:created xsi:type="dcterms:W3CDTF">2020-03-02T01:52:00Z</dcterms:created>
  <dcterms:modified xsi:type="dcterms:W3CDTF">2020-03-06T10:46:00Z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